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A3BE" w14:textId="77777777" w:rsidR="00B72AED" w:rsidRPr="00EB444A" w:rsidRDefault="00B72AED" w:rsidP="00B72AED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ANEXO PC-01 - DEMONSTRATIVO DA EXECUÇÃO ORÇAMENTÁRIA</w:t>
      </w:r>
    </w:p>
    <w:p w14:paraId="7D86A37C" w14:textId="77777777" w:rsidR="00B72AED" w:rsidRPr="00EB444A" w:rsidRDefault="00B72AED" w:rsidP="00B72AED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6"/>
          <w:szCs w:val="24"/>
          <w:lang w:val="en-US"/>
        </w:rPr>
      </w:pPr>
    </w:p>
    <w:p w14:paraId="313AC8CE" w14:textId="77777777" w:rsidR="00B72AED" w:rsidRPr="00EB444A" w:rsidRDefault="00B72AED" w:rsidP="00B72AED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Cs w:val="24"/>
          <w:lang w:val="en-US"/>
        </w:rPr>
      </w:pPr>
    </w:p>
    <w:p w14:paraId="37364AF2" w14:textId="77777777" w:rsidR="00B72AED" w:rsidRPr="00EB444A" w:rsidRDefault="00B72AED" w:rsidP="00B72AED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4"/>
          <w:lang w:val="en-US"/>
        </w:rPr>
      </w:pPr>
      <w:r w:rsidRPr="00EB444A">
        <w:rPr>
          <w:rFonts w:ascii="Arial" w:eastAsia="Arial" w:hAnsi="Arial" w:cs="Arial"/>
          <w:b/>
          <w:sz w:val="24"/>
          <w:lang w:val="en-US"/>
        </w:rPr>
        <w:t>ÓRGÃO OU ENTIDADE: EXERCÍCIO:</w:t>
      </w:r>
    </w:p>
    <w:p w14:paraId="38E60406" w14:textId="77777777" w:rsidR="00B72AED" w:rsidRPr="00EB444A" w:rsidRDefault="00B72AED" w:rsidP="00B72AED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4"/>
          <w:lang w:val="en-US"/>
        </w:rPr>
      </w:pPr>
      <w:r w:rsidRPr="00EB444A">
        <w:rPr>
          <w:rFonts w:ascii="Arial" w:eastAsia="Arial" w:hAnsi="Arial" w:cs="Arial"/>
          <w:b/>
          <w:sz w:val="24"/>
          <w:lang w:val="en-US"/>
        </w:rPr>
        <w:t>LEI ORÇAMENTÁRIA (Nº e DATA): RECEITA PREVISTA(R$):</w:t>
      </w:r>
    </w:p>
    <w:p w14:paraId="6B353969" w14:textId="77777777" w:rsidR="00B72AED" w:rsidRPr="00EB444A" w:rsidRDefault="00B72AED" w:rsidP="00B72AED">
      <w:pPr>
        <w:widowControl w:val="0"/>
        <w:tabs>
          <w:tab w:val="left" w:pos="3104"/>
          <w:tab w:val="left" w:pos="3584"/>
          <w:tab w:val="left" w:pos="4997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4"/>
          <w:lang w:val="en-US"/>
        </w:rPr>
      </w:pPr>
      <w:r w:rsidRPr="00EB444A">
        <w:rPr>
          <w:rFonts w:ascii="Arial" w:eastAsia="Arial" w:hAnsi="Arial" w:cs="Arial"/>
          <w:b/>
          <w:sz w:val="24"/>
          <w:lang w:val="en-US"/>
        </w:rPr>
        <w:t>PERCENTUAL AUTORIZADO NA LEI ORÇAMENTÁRIA PARA SUPLEMENTAÇÃO:</w:t>
      </w:r>
      <w:r w:rsidRPr="00EB444A">
        <w:rPr>
          <w:rFonts w:ascii="Arial" w:eastAsia="Arial" w:hAnsi="Arial" w:cs="Arial"/>
          <w:b/>
          <w:sz w:val="24"/>
          <w:u w:val="thick"/>
          <w:lang w:val="en-US"/>
        </w:rPr>
        <w:t xml:space="preserve"> </w:t>
      </w:r>
      <w:r w:rsidRPr="00EB444A">
        <w:rPr>
          <w:rFonts w:ascii="Arial" w:eastAsia="Arial" w:hAnsi="Arial" w:cs="Arial"/>
          <w:b/>
          <w:sz w:val="24"/>
          <w:u w:val="thick"/>
          <w:lang w:val="en-US"/>
        </w:rPr>
        <w:tab/>
      </w:r>
      <w:r w:rsidRPr="00EB444A">
        <w:rPr>
          <w:rFonts w:ascii="Arial" w:eastAsia="Arial" w:hAnsi="Arial" w:cs="Arial"/>
          <w:b/>
          <w:sz w:val="24"/>
          <w:lang w:val="en-US"/>
        </w:rPr>
        <w:t>%</w:t>
      </w:r>
      <w:r w:rsidRPr="00EB444A">
        <w:rPr>
          <w:rFonts w:ascii="Arial" w:eastAsia="Arial" w:hAnsi="Arial" w:cs="Arial"/>
          <w:b/>
          <w:sz w:val="24"/>
          <w:lang w:val="en-US"/>
        </w:rPr>
        <w:tab/>
      </w:r>
      <w:r w:rsidRPr="00EB444A">
        <w:rPr>
          <w:rFonts w:ascii="Arial" w:eastAsia="Arial" w:hAnsi="Arial" w:cs="Arial"/>
          <w:b/>
          <w:sz w:val="24"/>
          <w:u w:val="thick"/>
          <w:lang w:val="en-US"/>
        </w:rPr>
        <w:t>(</w:t>
      </w:r>
      <w:r w:rsidRPr="00EB444A">
        <w:rPr>
          <w:rFonts w:ascii="Arial" w:eastAsia="Arial" w:hAnsi="Arial" w:cs="Arial"/>
          <w:b/>
          <w:sz w:val="24"/>
          <w:u w:val="thick"/>
          <w:lang w:val="en-US"/>
        </w:rPr>
        <w:tab/>
        <w:t>)</w:t>
      </w:r>
    </w:p>
    <w:p w14:paraId="73E86C2D" w14:textId="77777777" w:rsidR="00B72AED" w:rsidRPr="00EB444A" w:rsidRDefault="00B72AED" w:rsidP="00B72AED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368ADE14" w14:textId="77777777" w:rsidR="00B72AED" w:rsidRPr="00EB444A" w:rsidRDefault="00B72AED" w:rsidP="00B72AED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0876761E" w14:textId="77777777" w:rsidR="00B72AED" w:rsidRPr="00EB444A" w:rsidRDefault="00B72AED" w:rsidP="00B72AED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1"/>
          <w:szCs w:val="24"/>
          <w:lang w:val="en-US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425"/>
        <w:gridCol w:w="425"/>
        <w:gridCol w:w="567"/>
        <w:gridCol w:w="566"/>
        <w:gridCol w:w="852"/>
        <w:gridCol w:w="850"/>
        <w:gridCol w:w="852"/>
        <w:gridCol w:w="991"/>
        <w:gridCol w:w="850"/>
        <w:gridCol w:w="994"/>
        <w:gridCol w:w="992"/>
      </w:tblGrid>
      <w:tr w:rsidR="00B72AED" w:rsidRPr="00EB444A" w14:paraId="3702652F" w14:textId="77777777" w:rsidTr="00C179C3">
        <w:trPr>
          <w:trHeight w:hRule="exact" w:val="288"/>
        </w:trPr>
        <w:tc>
          <w:tcPr>
            <w:tcW w:w="1702" w:type="dxa"/>
            <w:gridSpan w:val="4"/>
          </w:tcPr>
          <w:p w14:paraId="439E1000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  <w:r w:rsidRPr="00EB444A">
              <w:rPr>
                <w:rFonts w:ascii="Arial" w:eastAsia="Arial" w:hAnsi="Arial" w:cs="Arial"/>
                <w:b/>
                <w:sz w:val="12"/>
              </w:rPr>
              <w:t>AUTORIZAÇÃO</w:t>
            </w:r>
          </w:p>
        </w:tc>
        <w:tc>
          <w:tcPr>
            <w:tcW w:w="566" w:type="dxa"/>
            <w:vMerge w:val="restart"/>
          </w:tcPr>
          <w:p w14:paraId="21D8A532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</w:p>
          <w:p w14:paraId="0F4636CC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</w:p>
          <w:p w14:paraId="13B0FC77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</w:p>
          <w:p w14:paraId="07D2183B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</w:p>
          <w:p w14:paraId="21F84F59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  <w:r w:rsidRPr="00EB444A">
              <w:rPr>
                <w:rFonts w:ascii="Arial" w:eastAsia="Arial" w:hAnsi="Arial" w:cs="Arial"/>
                <w:b/>
                <w:sz w:val="12"/>
              </w:rPr>
              <w:t>FINALI DADE</w:t>
            </w:r>
          </w:p>
        </w:tc>
        <w:tc>
          <w:tcPr>
            <w:tcW w:w="2554" w:type="dxa"/>
            <w:gridSpan w:val="3"/>
            <w:vMerge w:val="restart"/>
          </w:tcPr>
          <w:p w14:paraId="4E08E0D9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</w:p>
          <w:p w14:paraId="45A6C4AA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</w:p>
          <w:p w14:paraId="29D393D0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  <w:r w:rsidRPr="00EB444A">
              <w:rPr>
                <w:rFonts w:ascii="Arial" w:eastAsia="Arial" w:hAnsi="Arial" w:cs="Arial"/>
                <w:b/>
                <w:sz w:val="12"/>
              </w:rPr>
              <w:t>SUPLEMENTAÇÃO</w:t>
            </w:r>
          </w:p>
        </w:tc>
        <w:tc>
          <w:tcPr>
            <w:tcW w:w="3827" w:type="dxa"/>
            <w:gridSpan w:val="4"/>
          </w:tcPr>
          <w:p w14:paraId="34DA552D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  <w:r w:rsidRPr="00EB444A">
              <w:rPr>
                <w:rFonts w:ascii="Arial" w:eastAsia="Arial" w:hAnsi="Arial" w:cs="Arial"/>
                <w:b/>
                <w:sz w:val="12"/>
              </w:rPr>
              <w:t>ESPECIAL / EXTRAORDINARIO</w:t>
            </w:r>
          </w:p>
        </w:tc>
      </w:tr>
      <w:tr w:rsidR="00B72AED" w:rsidRPr="00EB444A" w14:paraId="2A1252BC" w14:textId="77777777" w:rsidTr="00C179C3">
        <w:trPr>
          <w:trHeight w:hRule="exact" w:val="288"/>
        </w:trPr>
        <w:tc>
          <w:tcPr>
            <w:tcW w:w="710" w:type="dxa"/>
            <w:gridSpan w:val="2"/>
          </w:tcPr>
          <w:p w14:paraId="71F07AA3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  <w:r w:rsidRPr="00EB444A">
              <w:rPr>
                <w:rFonts w:ascii="Arial" w:eastAsia="Arial" w:hAnsi="Arial" w:cs="Arial"/>
                <w:b/>
                <w:sz w:val="12"/>
              </w:rPr>
              <w:t>LEI</w:t>
            </w:r>
          </w:p>
        </w:tc>
        <w:tc>
          <w:tcPr>
            <w:tcW w:w="992" w:type="dxa"/>
            <w:gridSpan w:val="2"/>
          </w:tcPr>
          <w:p w14:paraId="319DB2C1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  <w:r w:rsidRPr="00EB444A">
              <w:rPr>
                <w:rFonts w:ascii="Arial" w:eastAsia="Arial" w:hAnsi="Arial" w:cs="Arial"/>
                <w:b/>
                <w:sz w:val="12"/>
              </w:rPr>
              <w:t>DECRETO</w:t>
            </w:r>
          </w:p>
        </w:tc>
        <w:tc>
          <w:tcPr>
            <w:tcW w:w="566" w:type="dxa"/>
            <w:vMerge/>
          </w:tcPr>
          <w:p w14:paraId="09DF738D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554" w:type="dxa"/>
            <w:gridSpan w:val="3"/>
            <w:vMerge/>
          </w:tcPr>
          <w:p w14:paraId="5C60AF1A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1" w:type="dxa"/>
            <w:vMerge w:val="restart"/>
          </w:tcPr>
          <w:p w14:paraId="042A7235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</w:p>
          <w:p w14:paraId="6B6C1519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</w:p>
          <w:p w14:paraId="2C72429D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</w:p>
          <w:p w14:paraId="3672557B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</w:p>
          <w:p w14:paraId="5B461E5B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  <w:r w:rsidRPr="00EB444A">
              <w:rPr>
                <w:rFonts w:ascii="Arial" w:eastAsia="Arial" w:hAnsi="Arial" w:cs="Arial"/>
                <w:b/>
                <w:sz w:val="12"/>
              </w:rPr>
              <w:t>ANULAÇÃO</w:t>
            </w:r>
          </w:p>
        </w:tc>
        <w:tc>
          <w:tcPr>
            <w:tcW w:w="850" w:type="dxa"/>
            <w:vMerge w:val="restart"/>
          </w:tcPr>
          <w:p w14:paraId="2C077E9F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</w:p>
          <w:p w14:paraId="36917360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</w:p>
          <w:p w14:paraId="05040D02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</w:p>
          <w:p w14:paraId="0773C51F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</w:p>
          <w:p w14:paraId="7F5DDCFF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  <w:r w:rsidRPr="00EB444A">
              <w:rPr>
                <w:rFonts w:ascii="Arial" w:eastAsia="Arial" w:hAnsi="Arial" w:cs="Arial"/>
                <w:b/>
                <w:sz w:val="12"/>
              </w:rPr>
              <w:t>EXCESSO</w:t>
            </w:r>
          </w:p>
        </w:tc>
        <w:tc>
          <w:tcPr>
            <w:tcW w:w="994" w:type="dxa"/>
            <w:vMerge w:val="restart"/>
          </w:tcPr>
          <w:p w14:paraId="4EF41F51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</w:p>
          <w:p w14:paraId="066249DC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7"/>
              </w:rPr>
            </w:pPr>
          </w:p>
          <w:p w14:paraId="03B831D3" w14:textId="77777777" w:rsidR="00B72AED" w:rsidRPr="00EB444A" w:rsidRDefault="00B72AED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EB444A">
              <w:rPr>
                <w:rFonts w:ascii="Arial" w:eastAsia="Arial" w:hAnsi="Arial" w:cs="Arial"/>
                <w:b/>
                <w:sz w:val="12"/>
              </w:rPr>
              <w:t>SUPERAVIT</w:t>
            </w:r>
          </w:p>
          <w:p w14:paraId="4C5C2845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</w:p>
          <w:p w14:paraId="0681B6E3" w14:textId="77777777" w:rsidR="00B72AED" w:rsidRPr="00EB444A" w:rsidRDefault="00B72AED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EB444A">
              <w:rPr>
                <w:rFonts w:ascii="Arial" w:eastAsia="Arial" w:hAnsi="Arial" w:cs="Arial"/>
                <w:b/>
                <w:sz w:val="12"/>
              </w:rPr>
              <w:t>OP. DE CREDITO</w:t>
            </w:r>
          </w:p>
        </w:tc>
        <w:tc>
          <w:tcPr>
            <w:tcW w:w="992" w:type="dxa"/>
            <w:vMerge w:val="restart"/>
          </w:tcPr>
          <w:p w14:paraId="3951D172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</w:p>
          <w:p w14:paraId="12DCD7FC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</w:p>
          <w:p w14:paraId="3D56A2A8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</w:p>
          <w:p w14:paraId="3FAAE524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</w:p>
          <w:p w14:paraId="1A257551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  <w:r w:rsidRPr="00EB444A">
              <w:rPr>
                <w:rFonts w:ascii="Arial" w:eastAsia="Arial" w:hAnsi="Arial" w:cs="Arial"/>
                <w:b/>
                <w:sz w:val="12"/>
              </w:rPr>
              <w:t>VIGÊNCIA</w:t>
            </w:r>
          </w:p>
        </w:tc>
      </w:tr>
      <w:tr w:rsidR="00B72AED" w:rsidRPr="00EB444A" w14:paraId="7FE854E6" w14:textId="77777777" w:rsidTr="00C179C3">
        <w:trPr>
          <w:trHeight w:hRule="exact" w:val="828"/>
        </w:trPr>
        <w:tc>
          <w:tcPr>
            <w:tcW w:w="286" w:type="dxa"/>
          </w:tcPr>
          <w:p w14:paraId="1BFCB384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</w:p>
          <w:p w14:paraId="487F91CA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</w:p>
          <w:p w14:paraId="6108CD1F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1"/>
              </w:rPr>
            </w:pPr>
          </w:p>
          <w:p w14:paraId="29B1F6D4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  <w:r w:rsidRPr="00EB444A">
              <w:rPr>
                <w:rFonts w:ascii="Arial" w:eastAsia="Arial" w:hAnsi="Arial" w:cs="Arial"/>
                <w:b/>
                <w:sz w:val="12"/>
              </w:rPr>
              <w:t>N°</w:t>
            </w:r>
          </w:p>
        </w:tc>
        <w:tc>
          <w:tcPr>
            <w:tcW w:w="425" w:type="dxa"/>
          </w:tcPr>
          <w:p w14:paraId="2B56F151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</w:p>
          <w:p w14:paraId="41748326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</w:p>
          <w:p w14:paraId="2DD810AA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1"/>
              </w:rPr>
            </w:pPr>
          </w:p>
          <w:p w14:paraId="550404A7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  <w:r w:rsidRPr="00EB444A">
              <w:rPr>
                <w:rFonts w:ascii="Arial" w:eastAsia="Arial" w:hAnsi="Arial" w:cs="Arial"/>
                <w:b/>
                <w:sz w:val="12"/>
              </w:rPr>
              <w:t>DATA</w:t>
            </w:r>
          </w:p>
        </w:tc>
        <w:tc>
          <w:tcPr>
            <w:tcW w:w="425" w:type="dxa"/>
          </w:tcPr>
          <w:p w14:paraId="16334BAB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</w:p>
          <w:p w14:paraId="48EAA029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</w:p>
          <w:p w14:paraId="6C0F11D8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1"/>
              </w:rPr>
            </w:pPr>
          </w:p>
          <w:p w14:paraId="192C7A37" w14:textId="77777777" w:rsidR="00B72AED" w:rsidRPr="00EB444A" w:rsidRDefault="00B72AED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EB444A">
              <w:rPr>
                <w:rFonts w:ascii="Arial" w:eastAsia="Arial" w:hAnsi="Arial" w:cs="Arial"/>
                <w:b/>
                <w:sz w:val="12"/>
              </w:rPr>
              <w:t>N°</w:t>
            </w:r>
          </w:p>
        </w:tc>
        <w:tc>
          <w:tcPr>
            <w:tcW w:w="567" w:type="dxa"/>
          </w:tcPr>
          <w:p w14:paraId="5A595570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</w:p>
          <w:p w14:paraId="302F9224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</w:p>
          <w:p w14:paraId="2C062A7F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1"/>
              </w:rPr>
            </w:pPr>
          </w:p>
          <w:p w14:paraId="0399258E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  <w:r w:rsidRPr="00EB444A">
              <w:rPr>
                <w:rFonts w:ascii="Arial" w:eastAsia="Arial" w:hAnsi="Arial" w:cs="Arial"/>
                <w:b/>
                <w:sz w:val="12"/>
              </w:rPr>
              <w:t>DATA</w:t>
            </w:r>
          </w:p>
        </w:tc>
        <w:tc>
          <w:tcPr>
            <w:tcW w:w="566" w:type="dxa"/>
            <w:vMerge/>
          </w:tcPr>
          <w:p w14:paraId="25425CC7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2" w:type="dxa"/>
          </w:tcPr>
          <w:p w14:paraId="7DEE0DDD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</w:p>
          <w:p w14:paraId="3096D3BE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</w:p>
          <w:p w14:paraId="2545EEA0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1"/>
              </w:rPr>
            </w:pPr>
          </w:p>
          <w:p w14:paraId="06E0385C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  <w:r w:rsidRPr="00EB444A">
              <w:rPr>
                <w:rFonts w:ascii="Arial" w:eastAsia="Arial" w:hAnsi="Arial" w:cs="Arial"/>
                <w:b/>
                <w:sz w:val="12"/>
              </w:rPr>
              <w:t>ANULAÇÃO</w:t>
            </w:r>
          </w:p>
        </w:tc>
        <w:tc>
          <w:tcPr>
            <w:tcW w:w="850" w:type="dxa"/>
          </w:tcPr>
          <w:p w14:paraId="62DED8CB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</w:p>
          <w:p w14:paraId="1A2FC681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</w:p>
          <w:p w14:paraId="35DF05C6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1"/>
              </w:rPr>
            </w:pPr>
          </w:p>
          <w:p w14:paraId="47ED5EA3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  <w:r w:rsidRPr="00EB444A">
              <w:rPr>
                <w:rFonts w:ascii="Arial" w:eastAsia="Arial" w:hAnsi="Arial" w:cs="Arial"/>
                <w:b/>
                <w:sz w:val="12"/>
              </w:rPr>
              <w:t>EXCESSO</w:t>
            </w:r>
          </w:p>
        </w:tc>
        <w:tc>
          <w:tcPr>
            <w:tcW w:w="852" w:type="dxa"/>
          </w:tcPr>
          <w:p w14:paraId="785467A8" w14:textId="77777777" w:rsidR="00B72AED" w:rsidRPr="00EB444A" w:rsidRDefault="00B72AED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EB444A">
              <w:rPr>
                <w:rFonts w:ascii="Arial" w:eastAsia="Arial" w:hAnsi="Arial" w:cs="Arial"/>
                <w:b/>
                <w:sz w:val="12"/>
              </w:rPr>
              <w:t>SUPERAVIT</w:t>
            </w:r>
          </w:p>
          <w:p w14:paraId="59198D11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2"/>
              </w:rPr>
            </w:pPr>
          </w:p>
          <w:p w14:paraId="4445BAE3" w14:textId="77777777" w:rsidR="00B72AED" w:rsidRPr="00EB444A" w:rsidRDefault="00B72AED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EB444A">
              <w:rPr>
                <w:rFonts w:ascii="Arial" w:eastAsia="Arial" w:hAnsi="Arial" w:cs="Arial"/>
                <w:b/>
                <w:sz w:val="12"/>
              </w:rPr>
              <w:t>OP. DE CREDITO</w:t>
            </w:r>
          </w:p>
        </w:tc>
        <w:tc>
          <w:tcPr>
            <w:tcW w:w="991" w:type="dxa"/>
            <w:vMerge/>
          </w:tcPr>
          <w:p w14:paraId="421F7E04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vMerge/>
          </w:tcPr>
          <w:p w14:paraId="4D323A57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</w:tcPr>
          <w:p w14:paraId="1AF5021C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vMerge/>
          </w:tcPr>
          <w:p w14:paraId="445EB23B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72AED" w:rsidRPr="00EB444A" w14:paraId="6074A394" w14:textId="77777777" w:rsidTr="00C179C3">
        <w:trPr>
          <w:trHeight w:hRule="exact" w:val="367"/>
        </w:trPr>
        <w:tc>
          <w:tcPr>
            <w:tcW w:w="286" w:type="dxa"/>
          </w:tcPr>
          <w:p w14:paraId="0F0E0919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</w:tcPr>
          <w:p w14:paraId="287FBC35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</w:tcPr>
          <w:p w14:paraId="4763F29A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14:paraId="605EE45F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566" w:type="dxa"/>
          </w:tcPr>
          <w:p w14:paraId="336BF5F7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2" w:type="dxa"/>
          </w:tcPr>
          <w:p w14:paraId="4FC7DC52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415C1C97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2" w:type="dxa"/>
          </w:tcPr>
          <w:p w14:paraId="05C1AECA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1" w:type="dxa"/>
          </w:tcPr>
          <w:p w14:paraId="725B3E5E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317484D3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</w:tcPr>
          <w:p w14:paraId="5E18630D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689CBFBD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72AED" w:rsidRPr="00EB444A" w14:paraId="4D99E302" w14:textId="77777777" w:rsidTr="00C179C3">
        <w:trPr>
          <w:trHeight w:hRule="exact" w:val="367"/>
        </w:trPr>
        <w:tc>
          <w:tcPr>
            <w:tcW w:w="286" w:type="dxa"/>
          </w:tcPr>
          <w:p w14:paraId="75B45082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</w:tcPr>
          <w:p w14:paraId="21819313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</w:tcPr>
          <w:p w14:paraId="02F3FF85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14:paraId="659E4CF5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566" w:type="dxa"/>
          </w:tcPr>
          <w:p w14:paraId="04FB4354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2" w:type="dxa"/>
          </w:tcPr>
          <w:p w14:paraId="36529C59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1A44C9F7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2" w:type="dxa"/>
          </w:tcPr>
          <w:p w14:paraId="5C04D515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1" w:type="dxa"/>
          </w:tcPr>
          <w:p w14:paraId="406F63FD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0C5BC731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</w:tcPr>
          <w:p w14:paraId="37F553F4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59A29779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72AED" w:rsidRPr="00EB444A" w14:paraId="45918D63" w14:textId="77777777" w:rsidTr="00C179C3">
        <w:trPr>
          <w:trHeight w:hRule="exact" w:val="370"/>
        </w:trPr>
        <w:tc>
          <w:tcPr>
            <w:tcW w:w="286" w:type="dxa"/>
          </w:tcPr>
          <w:p w14:paraId="23A6ACB4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</w:tcPr>
          <w:p w14:paraId="4C3C3B39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</w:tcPr>
          <w:p w14:paraId="3DB8DEA3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14:paraId="7841E063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566" w:type="dxa"/>
          </w:tcPr>
          <w:p w14:paraId="124A399E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2" w:type="dxa"/>
          </w:tcPr>
          <w:p w14:paraId="44911B6B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0DD5BA7B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2" w:type="dxa"/>
          </w:tcPr>
          <w:p w14:paraId="5B5FB5A8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1" w:type="dxa"/>
          </w:tcPr>
          <w:p w14:paraId="01C8D7FC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11128BE2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</w:tcPr>
          <w:p w14:paraId="0F8D0C76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3123CD8E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72AED" w:rsidRPr="00EB444A" w14:paraId="0FEE37CD" w14:textId="77777777" w:rsidTr="00C179C3">
        <w:trPr>
          <w:trHeight w:hRule="exact" w:val="367"/>
        </w:trPr>
        <w:tc>
          <w:tcPr>
            <w:tcW w:w="286" w:type="dxa"/>
          </w:tcPr>
          <w:p w14:paraId="7BE9EFC5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</w:tcPr>
          <w:p w14:paraId="58A04C7B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</w:tcPr>
          <w:p w14:paraId="18A2E486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14:paraId="3C25BA5A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566" w:type="dxa"/>
          </w:tcPr>
          <w:p w14:paraId="0E6AE817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2" w:type="dxa"/>
          </w:tcPr>
          <w:p w14:paraId="36566238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2B02CA19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2" w:type="dxa"/>
          </w:tcPr>
          <w:p w14:paraId="250FED10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1" w:type="dxa"/>
          </w:tcPr>
          <w:p w14:paraId="6F063954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5CD24666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</w:tcPr>
          <w:p w14:paraId="09E38CB4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79997A1A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72AED" w:rsidRPr="00EB444A" w14:paraId="19E741BC" w14:textId="77777777" w:rsidTr="00C179C3">
        <w:trPr>
          <w:trHeight w:hRule="exact" w:val="367"/>
        </w:trPr>
        <w:tc>
          <w:tcPr>
            <w:tcW w:w="286" w:type="dxa"/>
          </w:tcPr>
          <w:p w14:paraId="40DF6CCB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</w:tcPr>
          <w:p w14:paraId="565D7FDC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</w:tcPr>
          <w:p w14:paraId="5BFF0C23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14:paraId="62818629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566" w:type="dxa"/>
          </w:tcPr>
          <w:p w14:paraId="1E04BEDE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2" w:type="dxa"/>
          </w:tcPr>
          <w:p w14:paraId="371B1AAC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25DB1207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2" w:type="dxa"/>
          </w:tcPr>
          <w:p w14:paraId="604F4C57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1" w:type="dxa"/>
          </w:tcPr>
          <w:p w14:paraId="5D308F7A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2AFD2E69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</w:tcPr>
          <w:p w14:paraId="4DEA4BFC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3071D438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72AED" w:rsidRPr="00EB444A" w14:paraId="64E38AAB" w14:textId="77777777" w:rsidTr="00C179C3">
        <w:trPr>
          <w:trHeight w:hRule="exact" w:val="370"/>
        </w:trPr>
        <w:tc>
          <w:tcPr>
            <w:tcW w:w="286" w:type="dxa"/>
          </w:tcPr>
          <w:p w14:paraId="57D19785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</w:tcPr>
          <w:p w14:paraId="1EAEBB6F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</w:tcPr>
          <w:p w14:paraId="30595D4E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14:paraId="6F5D33DA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566" w:type="dxa"/>
          </w:tcPr>
          <w:p w14:paraId="659B2D13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2" w:type="dxa"/>
          </w:tcPr>
          <w:p w14:paraId="0D1D2DE9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33770EB9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2" w:type="dxa"/>
          </w:tcPr>
          <w:p w14:paraId="797CA931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1" w:type="dxa"/>
          </w:tcPr>
          <w:p w14:paraId="3E73C2C6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7A03F713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</w:tcPr>
          <w:p w14:paraId="052A893E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4BDFD462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72AED" w:rsidRPr="00EB444A" w14:paraId="039D1261" w14:textId="77777777" w:rsidTr="00C179C3">
        <w:trPr>
          <w:trHeight w:hRule="exact" w:val="367"/>
        </w:trPr>
        <w:tc>
          <w:tcPr>
            <w:tcW w:w="286" w:type="dxa"/>
          </w:tcPr>
          <w:p w14:paraId="084B9E83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</w:tcPr>
          <w:p w14:paraId="580CB9A4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</w:tcPr>
          <w:p w14:paraId="7B3AAF4D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14:paraId="15641E4D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566" w:type="dxa"/>
          </w:tcPr>
          <w:p w14:paraId="3CEB373B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2" w:type="dxa"/>
          </w:tcPr>
          <w:p w14:paraId="26B2A24F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2E097C4E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2" w:type="dxa"/>
          </w:tcPr>
          <w:p w14:paraId="3CF27A61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1" w:type="dxa"/>
          </w:tcPr>
          <w:p w14:paraId="3D4D9E00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65B339C5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</w:tcPr>
          <w:p w14:paraId="27BC1741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75D4E689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72AED" w:rsidRPr="00EB444A" w14:paraId="69ADCD89" w14:textId="77777777" w:rsidTr="00C179C3">
        <w:trPr>
          <w:trHeight w:hRule="exact" w:val="367"/>
        </w:trPr>
        <w:tc>
          <w:tcPr>
            <w:tcW w:w="286" w:type="dxa"/>
          </w:tcPr>
          <w:p w14:paraId="3BD6C969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</w:tcPr>
          <w:p w14:paraId="39F9A77F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</w:tcPr>
          <w:p w14:paraId="399B919F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14:paraId="202E5C7A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566" w:type="dxa"/>
          </w:tcPr>
          <w:p w14:paraId="2D9E7463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2" w:type="dxa"/>
          </w:tcPr>
          <w:p w14:paraId="32E3B90E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653F25AD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2" w:type="dxa"/>
          </w:tcPr>
          <w:p w14:paraId="429544A6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1" w:type="dxa"/>
          </w:tcPr>
          <w:p w14:paraId="7377763C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48FFC525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</w:tcPr>
          <w:p w14:paraId="173B0545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4E45DFF6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72AED" w:rsidRPr="00EB444A" w14:paraId="6FA94D09" w14:textId="77777777" w:rsidTr="00C179C3">
        <w:trPr>
          <w:trHeight w:hRule="exact" w:val="370"/>
        </w:trPr>
        <w:tc>
          <w:tcPr>
            <w:tcW w:w="286" w:type="dxa"/>
          </w:tcPr>
          <w:p w14:paraId="4BB2F38F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</w:tcPr>
          <w:p w14:paraId="2B369948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</w:tcPr>
          <w:p w14:paraId="68A31AF2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14:paraId="544DB42B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566" w:type="dxa"/>
          </w:tcPr>
          <w:p w14:paraId="4405B1EF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2" w:type="dxa"/>
          </w:tcPr>
          <w:p w14:paraId="2987EF46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5EF314EA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2" w:type="dxa"/>
          </w:tcPr>
          <w:p w14:paraId="2E762F99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1" w:type="dxa"/>
          </w:tcPr>
          <w:p w14:paraId="070CCB37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10DCAD2A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</w:tcPr>
          <w:p w14:paraId="7CEBCFDD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7D92468B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72AED" w:rsidRPr="00EB444A" w14:paraId="6608A4E1" w14:textId="77777777" w:rsidTr="00C179C3">
        <w:trPr>
          <w:trHeight w:hRule="exact" w:val="367"/>
        </w:trPr>
        <w:tc>
          <w:tcPr>
            <w:tcW w:w="286" w:type="dxa"/>
          </w:tcPr>
          <w:p w14:paraId="4CFD4CED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</w:tcPr>
          <w:p w14:paraId="2C7D0747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</w:tcPr>
          <w:p w14:paraId="538CE6D7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14:paraId="5F809AD9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566" w:type="dxa"/>
          </w:tcPr>
          <w:p w14:paraId="63C16161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2" w:type="dxa"/>
          </w:tcPr>
          <w:p w14:paraId="0CC1AB52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7CD61D89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2" w:type="dxa"/>
          </w:tcPr>
          <w:p w14:paraId="3D380C2D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1" w:type="dxa"/>
          </w:tcPr>
          <w:p w14:paraId="2A37FA7B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40911C3F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</w:tcPr>
          <w:p w14:paraId="19F57561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78A4D191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72AED" w:rsidRPr="00EB444A" w14:paraId="70764053" w14:textId="77777777" w:rsidTr="00C179C3">
        <w:trPr>
          <w:trHeight w:hRule="exact" w:val="367"/>
        </w:trPr>
        <w:tc>
          <w:tcPr>
            <w:tcW w:w="286" w:type="dxa"/>
          </w:tcPr>
          <w:p w14:paraId="74AA39A8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</w:tcPr>
          <w:p w14:paraId="4172CDC7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</w:tcPr>
          <w:p w14:paraId="6C4D2CEC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14:paraId="67C14D92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566" w:type="dxa"/>
          </w:tcPr>
          <w:p w14:paraId="7DC9D358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2" w:type="dxa"/>
          </w:tcPr>
          <w:p w14:paraId="42BDDA18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08649FC4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2" w:type="dxa"/>
          </w:tcPr>
          <w:p w14:paraId="1751DBE7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1" w:type="dxa"/>
          </w:tcPr>
          <w:p w14:paraId="3A6DDB26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237D1D6B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</w:tcPr>
          <w:p w14:paraId="11DE58D5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1A029762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72AED" w:rsidRPr="00EB444A" w14:paraId="7087DDB6" w14:textId="77777777" w:rsidTr="00C179C3">
        <w:trPr>
          <w:trHeight w:hRule="exact" w:val="370"/>
        </w:trPr>
        <w:tc>
          <w:tcPr>
            <w:tcW w:w="286" w:type="dxa"/>
          </w:tcPr>
          <w:p w14:paraId="038E9310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</w:tcPr>
          <w:p w14:paraId="0FAC774D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</w:tcPr>
          <w:p w14:paraId="66697812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14:paraId="77304618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566" w:type="dxa"/>
          </w:tcPr>
          <w:p w14:paraId="11FDF4B7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2" w:type="dxa"/>
          </w:tcPr>
          <w:p w14:paraId="56A1DCD5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1AA1B4BE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2" w:type="dxa"/>
          </w:tcPr>
          <w:p w14:paraId="489F9CF0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1" w:type="dxa"/>
          </w:tcPr>
          <w:p w14:paraId="2E547AB5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79F42B38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</w:tcPr>
          <w:p w14:paraId="272B0FC3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3A086E9A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72AED" w:rsidRPr="00EB444A" w14:paraId="2BD8DF47" w14:textId="77777777" w:rsidTr="00C179C3">
        <w:trPr>
          <w:trHeight w:hRule="exact" w:val="367"/>
        </w:trPr>
        <w:tc>
          <w:tcPr>
            <w:tcW w:w="286" w:type="dxa"/>
          </w:tcPr>
          <w:p w14:paraId="2751922B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</w:tcPr>
          <w:p w14:paraId="7F61499E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</w:tcPr>
          <w:p w14:paraId="525235F9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14:paraId="36ED69CC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566" w:type="dxa"/>
          </w:tcPr>
          <w:p w14:paraId="4D0096DE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2" w:type="dxa"/>
          </w:tcPr>
          <w:p w14:paraId="2AA8A1BC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22517008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2" w:type="dxa"/>
          </w:tcPr>
          <w:p w14:paraId="2943A85E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1" w:type="dxa"/>
          </w:tcPr>
          <w:p w14:paraId="239EE03D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210D3F95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</w:tcPr>
          <w:p w14:paraId="144CEC2E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660D6B43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B72AED" w:rsidRPr="00EB444A" w14:paraId="031EF29E" w14:textId="77777777" w:rsidTr="00C179C3">
        <w:trPr>
          <w:trHeight w:hRule="exact" w:val="485"/>
        </w:trPr>
        <w:tc>
          <w:tcPr>
            <w:tcW w:w="3121" w:type="dxa"/>
            <w:gridSpan w:val="6"/>
          </w:tcPr>
          <w:p w14:paraId="39FA7CE3" w14:textId="77777777" w:rsidR="00B72AED" w:rsidRPr="00EB444A" w:rsidRDefault="00B72AED" w:rsidP="00C179C3">
            <w:pPr>
              <w:spacing w:line="360" w:lineRule="auto"/>
              <w:ind w:right="57"/>
              <w:jc w:val="right"/>
              <w:rPr>
                <w:rFonts w:ascii="Arial" w:eastAsia="Arial" w:hAnsi="Arial" w:cs="Arial"/>
                <w:b/>
                <w:sz w:val="18"/>
              </w:rPr>
            </w:pPr>
            <w:r w:rsidRPr="00EB444A">
              <w:rPr>
                <w:rFonts w:ascii="Arial" w:eastAsia="Arial" w:hAnsi="Arial" w:cs="Arial"/>
                <w:b/>
                <w:sz w:val="18"/>
              </w:rPr>
              <w:t>TOTAIS</w:t>
            </w:r>
          </w:p>
        </w:tc>
        <w:tc>
          <w:tcPr>
            <w:tcW w:w="850" w:type="dxa"/>
          </w:tcPr>
          <w:p w14:paraId="5995DEFD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2" w:type="dxa"/>
          </w:tcPr>
          <w:p w14:paraId="65987789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1" w:type="dxa"/>
          </w:tcPr>
          <w:p w14:paraId="252EA4A1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096E7082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</w:tcPr>
          <w:p w14:paraId="6CDEF1A8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3FE9B058" w14:textId="77777777" w:rsidR="00B72AED" w:rsidRPr="00EB444A" w:rsidRDefault="00B72AED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554E5849" w14:textId="77777777" w:rsidR="00B72AED" w:rsidRPr="00EB444A" w:rsidRDefault="00B72AED" w:rsidP="00B72AED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399DCDE7" w14:textId="77777777" w:rsidR="00B72AED" w:rsidRPr="00EB444A" w:rsidRDefault="00B72AED" w:rsidP="00B72AED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75F0D82D" w14:textId="77777777" w:rsidR="00B72AED" w:rsidRPr="00EB444A" w:rsidRDefault="00B72AED" w:rsidP="00B72AED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3"/>
          <w:szCs w:val="24"/>
          <w:lang w:val="en-US"/>
        </w:rPr>
      </w:pPr>
    </w:p>
    <w:p w14:paraId="33A23E92" w14:textId="77777777" w:rsidR="00B72AED" w:rsidRPr="00EB444A" w:rsidRDefault="00B72AED" w:rsidP="00B72AED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4"/>
          <w:lang w:val="en-US"/>
        </w:rPr>
      </w:pPr>
      <w:r w:rsidRPr="00EB444A">
        <w:rPr>
          <w:rFonts w:ascii="Arial" w:eastAsia="Arial" w:hAnsi="Arial" w:cs="Arial"/>
          <w:b/>
          <w:sz w:val="24"/>
          <w:lang w:val="en-US"/>
        </w:rPr>
        <w:t>LOCAL e DATA:</w:t>
      </w:r>
    </w:p>
    <w:p w14:paraId="72472334" w14:textId="77777777" w:rsidR="00B72AED" w:rsidRPr="00EB444A" w:rsidRDefault="00B72AED" w:rsidP="00B72AED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6"/>
          <w:szCs w:val="24"/>
          <w:lang w:val="en-US"/>
        </w:rPr>
      </w:pPr>
    </w:p>
    <w:p w14:paraId="2E1E7CA0" w14:textId="77777777" w:rsidR="00B72AED" w:rsidRPr="00EB444A" w:rsidRDefault="00B72AED" w:rsidP="00B72AED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5"/>
          <w:szCs w:val="24"/>
          <w:lang w:val="en-US"/>
        </w:rPr>
      </w:pPr>
    </w:p>
    <w:p w14:paraId="629FCDFB" w14:textId="77777777" w:rsidR="00B72AED" w:rsidRPr="00EB444A" w:rsidRDefault="00B72AED" w:rsidP="00B72AED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b/>
          <w:sz w:val="24"/>
          <w:lang w:val="en-US"/>
        </w:rPr>
        <w:t xml:space="preserve">RESPONSÁVEL: </w:t>
      </w:r>
      <w:r w:rsidRPr="00EB444A">
        <w:rPr>
          <w:rFonts w:ascii="Arial" w:eastAsia="Arial" w:hAnsi="Arial" w:cs="Arial"/>
          <w:sz w:val="24"/>
          <w:lang w:val="en-US"/>
        </w:rPr>
        <w:t>(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nome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cargo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assinatura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)</w:t>
      </w:r>
    </w:p>
    <w:p w14:paraId="355943D4" w14:textId="77777777" w:rsidR="0085375B" w:rsidRDefault="0085375B"/>
    <w:sectPr w:rsidR="008537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ED"/>
    <w:rsid w:val="0065672E"/>
    <w:rsid w:val="0085375B"/>
    <w:rsid w:val="00A65F80"/>
    <w:rsid w:val="00B7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9CEE"/>
  <w15:chartTrackingRefBased/>
  <w15:docId w15:val="{4EC995D2-BB7E-4AAD-87DF-70617DCA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A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A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Pereira da Silva</dc:creator>
  <cp:keywords/>
  <dc:description/>
  <cp:lastModifiedBy>Luciana Pereira</cp:lastModifiedBy>
  <cp:revision>2</cp:revision>
  <dcterms:created xsi:type="dcterms:W3CDTF">2022-01-13T12:33:00Z</dcterms:created>
  <dcterms:modified xsi:type="dcterms:W3CDTF">2022-01-13T12:33:00Z</dcterms:modified>
</cp:coreProperties>
</file>